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DBC" w:rsidRPr="00F51DFB" w:rsidRDefault="00E01E1F" w:rsidP="00591DBC">
      <w:pPr>
        <w:tabs>
          <w:tab w:val="left" w:pos="265"/>
          <w:tab w:val="center" w:pos="7286"/>
        </w:tabs>
        <w:spacing w:before="143" w:line="240" w:lineRule="auto"/>
        <w:ind w:left="7411" w:hanging="7411"/>
        <w:rPr>
          <w:rFonts w:asciiTheme="majorHAnsi" w:hAnsiTheme="majorHAnsi" w:cstheme="majorHAnsi"/>
          <w:b/>
          <w:bCs/>
          <w:sz w:val="28"/>
          <w:szCs w:val="28"/>
          <w:lang w:val="vi-VN"/>
        </w:rPr>
      </w:pPr>
      <w:r w:rsidRPr="00F51DFB">
        <w:rPr>
          <w:rFonts w:asciiTheme="majorHAnsi" w:hAnsiTheme="majorHAnsi" w:cstheme="majorHAnsi"/>
          <w:b/>
          <w:bCs/>
          <w:sz w:val="28"/>
          <w:szCs w:val="28"/>
          <w:lang w:val="vi-VN"/>
        </w:rPr>
        <w:t xml:space="preserve">                                         </w:t>
      </w:r>
      <w:r w:rsidR="00591DBC" w:rsidRPr="00F51DFB">
        <w:rPr>
          <w:rFonts w:asciiTheme="majorHAnsi" w:hAnsiTheme="majorHAnsi" w:cstheme="majorHAnsi"/>
          <w:b/>
          <w:bCs/>
          <w:sz w:val="28"/>
          <w:szCs w:val="28"/>
          <w:lang w:val="vi-VN"/>
        </w:rPr>
        <w:t>ĐẶC TẢ ĐỀ KIỂM TRA HỌC KÌ I. NĂM HỌ</w:t>
      </w:r>
      <w:r w:rsidRPr="00F51DFB">
        <w:rPr>
          <w:rFonts w:asciiTheme="majorHAnsi" w:hAnsiTheme="majorHAnsi" w:cstheme="majorHAnsi"/>
          <w:b/>
          <w:bCs/>
          <w:sz w:val="28"/>
          <w:szCs w:val="28"/>
          <w:lang w:val="vi-VN"/>
        </w:rPr>
        <w:t xml:space="preserve">C </w:t>
      </w:r>
      <w:r w:rsidR="002814D6" w:rsidRPr="00F51DFB">
        <w:rPr>
          <w:rFonts w:asciiTheme="majorHAnsi" w:hAnsiTheme="majorHAnsi" w:cstheme="majorHAnsi"/>
          <w:b/>
          <w:bCs/>
          <w:sz w:val="28"/>
          <w:szCs w:val="28"/>
          <w:lang w:val="vi-VN"/>
        </w:rPr>
        <w:t>2024</w:t>
      </w:r>
      <w:r w:rsidRPr="00F51DFB">
        <w:rPr>
          <w:rFonts w:asciiTheme="majorHAnsi" w:hAnsiTheme="majorHAnsi" w:cstheme="majorHAnsi"/>
          <w:b/>
          <w:bCs/>
          <w:sz w:val="28"/>
          <w:szCs w:val="28"/>
          <w:lang w:val="vi-VN"/>
        </w:rPr>
        <w:t>-</w:t>
      </w:r>
      <w:r w:rsidR="002814D6" w:rsidRPr="00F51DFB">
        <w:rPr>
          <w:rFonts w:asciiTheme="majorHAnsi" w:hAnsiTheme="majorHAnsi" w:cstheme="majorHAnsi"/>
          <w:b/>
          <w:bCs/>
          <w:sz w:val="28"/>
          <w:szCs w:val="28"/>
          <w:lang w:val="vi-VN"/>
        </w:rPr>
        <w:t>2025</w:t>
      </w:r>
    </w:p>
    <w:p w:rsidR="00591DBC" w:rsidRPr="00F51DFB" w:rsidRDefault="00591DBC" w:rsidP="00591DBC">
      <w:pPr>
        <w:spacing w:before="143" w:line="240" w:lineRule="auto"/>
        <w:ind w:left="7411" w:hanging="7411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 w:rsidRPr="00F51DFB">
        <w:rPr>
          <w:rFonts w:asciiTheme="majorHAnsi" w:hAnsiTheme="majorHAnsi" w:cstheme="majorHAnsi"/>
          <w:b/>
          <w:bCs/>
          <w:sz w:val="28"/>
          <w:szCs w:val="28"/>
          <w:lang w:val="vi-VN"/>
        </w:rPr>
        <w:t xml:space="preserve"> </w:t>
      </w:r>
      <w:r w:rsidRPr="00F51DFB">
        <w:rPr>
          <w:rFonts w:asciiTheme="majorHAnsi" w:hAnsiTheme="majorHAnsi" w:cstheme="majorHAnsi"/>
          <w:b/>
          <w:bCs/>
          <w:sz w:val="28"/>
          <w:szCs w:val="28"/>
        </w:rPr>
        <w:t>MÔN CÔNG NGHỆ 6.</w:t>
      </w:r>
    </w:p>
    <w:p w:rsidR="00591DBC" w:rsidRPr="00F51DFB" w:rsidRDefault="00591DBC" w:rsidP="00591DBC">
      <w:pPr>
        <w:pStyle w:val="BodyText"/>
        <w:spacing w:before="8"/>
        <w:rPr>
          <w:rFonts w:asciiTheme="majorHAnsi" w:hAnsiTheme="majorHAnsi" w:cstheme="majorHAnsi"/>
          <w:sz w:val="28"/>
          <w:szCs w:val="28"/>
        </w:rPr>
      </w:pPr>
    </w:p>
    <w:tbl>
      <w:tblPr>
        <w:tblW w:w="1376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5"/>
        <w:gridCol w:w="1191"/>
        <w:gridCol w:w="966"/>
        <w:gridCol w:w="7229"/>
        <w:gridCol w:w="1134"/>
        <w:gridCol w:w="1030"/>
        <w:gridCol w:w="1815"/>
      </w:tblGrid>
      <w:tr w:rsidR="002A74D8" w:rsidRPr="00F51DFB" w:rsidTr="002A74D8">
        <w:trPr>
          <w:gridAfter w:val="3"/>
          <w:wAfter w:w="3979" w:type="dxa"/>
          <w:trHeight w:val="524"/>
        </w:trPr>
        <w:tc>
          <w:tcPr>
            <w:tcW w:w="395" w:type="dxa"/>
            <w:vMerge w:val="restart"/>
          </w:tcPr>
          <w:p w:rsidR="002A74D8" w:rsidRPr="00F51DFB" w:rsidRDefault="002A74D8" w:rsidP="003208CF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2A74D8" w:rsidRPr="00F51DFB" w:rsidRDefault="002A74D8" w:rsidP="003208CF">
            <w:pPr>
              <w:pStyle w:val="TableParagraph"/>
              <w:spacing w:before="2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2A74D8" w:rsidRPr="00F51DFB" w:rsidRDefault="002A74D8" w:rsidP="003208CF">
            <w:pPr>
              <w:pStyle w:val="TableParagraph"/>
              <w:ind w:left="184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F51DFB">
              <w:rPr>
                <w:rFonts w:asciiTheme="majorHAnsi" w:hAnsiTheme="majorHAnsi" w:cstheme="majorHAnsi"/>
                <w:b/>
                <w:sz w:val="28"/>
                <w:szCs w:val="28"/>
              </w:rPr>
              <w:t>TT</w:t>
            </w:r>
          </w:p>
        </w:tc>
        <w:tc>
          <w:tcPr>
            <w:tcW w:w="1191" w:type="dxa"/>
            <w:vMerge w:val="restart"/>
          </w:tcPr>
          <w:p w:rsidR="002A74D8" w:rsidRPr="00F51DFB" w:rsidRDefault="002A74D8" w:rsidP="003208CF">
            <w:pPr>
              <w:pStyle w:val="TableParagraph"/>
              <w:spacing w:before="3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2A74D8" w:rsidRPr="00F51DFB" w:rsidRDefault="002A74D8" w:rsidP="003208CF">
            <w:pPr>
              <w:pStyle w:val="TableParagraph"/>
              <w:ind w:left="148" w:right="51" w:firstLine="7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F51DFB">
              <w:rPr>
                <w:rFonts w:asciiTheme="majorHAnsi" w:hAnsiTheme="majorHAnsi" w:cstheme="majorHAnsi"/>
                <w:b/>
                <w:sz w:val="28"/>
                <w:szCs w:val="28"/>
              </w:rPr>
              <w:t>Nội dung kiến thức</w:t>
            </w:r>
          </w:p>
        </w:tc>
        <w:tc>
          <w:tcPr>
            <w:tcW w:w="966" w:type="dxa"/>
            <w:vMerge w:val="restart"/>
          </w:tcPr>
          <w:p w:rsidR="002A74D8" w:rsidRPr="00F51DFB" w:rsidRDefault="002A74D8" w:rsidP="003208CF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2A74D8" w:rsidRPr="00F51DFB" w:rsidRDefault="002A74D8" w:rsidP="003208CF">
            <w:pPr>
              <w:pStyle w:val="TableParagraph"/>
              <w:spacing w:before="2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2A74D8" w:rsidRPr="00F51DFB" w:rsidRDefault="002A74D8" w:rsidP="003208CF">
            <w:pPr>
              <w:pStyle w:val="TableParagraph"/>
              <w:ind w:left="271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F51DFB">
              <w:rPr>
                <w:rFonts w:asciiTheme="majorHAnsi" w:hAnsiTheme="majorHAnsi" w:cstheme="majorHAnsi"/>
                <w:b/>
                <w:sz w:val="28"/>
                <w:szCs w:val="28"/>
              </w:rPr>
              <w:t>Đơn vị kiến thức</w:t>
            </w:r>
          </w:p>
        </w:tc>
        <w:tc>
          <w:tcPr>
            <w:tcW w:w="7229" w:type="dxa"/>
            <w:vMerge w:val="restart"/>
          </w:tcPr>
          <w:p w:rsidR="002A74D8" w:rsidRPr="00F51DFB" w:rsidRDefault="002A74D8" w:rsidP="003208CF">
            <w:pPr>
              <w:pStyle w:val="TableParagraph"/>
              <w:spacing w:before="11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2A74D8" w:rsidRPr="00F51DFB" w:rsidRDefault="002A74D8" w:rsidP="003208CF">
            <w:pPr>
              <w:pStyle w:val="TableParagraph"/>
              <w:ind w:left="2653" w:right="247" w:hanging="2379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F51DFB">
              <w:rPr>
                <w:rFonts w:asciiTheme="majorHAnsi" w:hAnsiTheme="majorHAnsi" w:cstheme="majorHAnsi"/>
                <w:b/>
                <w:sz w:val="28"/>
                <w:szCs w:val="28"/>
              </w:rPr>
              <w:t>Mức độ kiến thức, kĩ năng cần kiểm tra, đánh giá</w:t>
            </w:r>
          </w:p>
        </w:tc>
      </w:tr>
      <w:tr w:rsidR="002A74D8" w:rsidRPr="00F51DFB" w:rsidTr="002A74D8">
        <w:trPr>
          <w:trHeight w:val="965"/>
        </w:trPr>
        <w:tc>
          <w:tcPr>
            <w:tcW w:w="395" w:type="dxa"/>
            <w:vMerge/>
            <w:tcBorders>
              <w:top w:val="nil"/>
            </w:tcBorders>
          </w:tcPr>
          <w:p w:rsidR="002A74D8" w:rsidRPr="00F51DFB" w:rsidRDefault="002A74D8" w:rsidP="003208CF">
            <w:pPr>
              <w:spacing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 w:rsidR="002A74D8" w:rsidRPr="00F51DFB" w:rsidRDefault="002A74D8" w:rsidP="003208CF">
            <w:pPr>
              <w:spacing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966" w:type="dxa"/>
            <w:vMerge/>
            <w:tcBorders>
              <w:top w:val="nil"/>
            </w:tcBorders>
          </w:tcPr>
          <w:p w:rsidR="002A74D8" w:rsidRPr="00F51DFB" w:rsidRDefault="002A74D8" w:rsidP="003208CF">
            <w:pPr>
              <w:spacing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7229" w:type="dxa"/>
            <w:vMerge/>
            <w:tcBorders>
              <w:top w:val="nil"/>
            </w:tcBorders>
          </w:tcPr>
          <w:p w:rsidR="002A74D8" w:rsidRPr="00F51DFB" w:rsidRDefault="002A74D8" w:rsidP="003208CF">
            <w:pPr>
              <w:spacing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134" w:type="dxa"/>
          </w:tcPr>
          <w:p w:rsidR="002A74D8" w:rsidRPr="00F51DFB" w:rsidRDefault="002A74D8" w:rsidP="003208CF">
            <w:pPr>
              <w:pStyle w:val="TableParagraph"/>
              <w:spacing w:before="208"/>
              <w:ind w:left="284" w:hanging="94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F51DFB">
              <w:rPr>
                <w:rFonts w:asciiTheme="majorHAnsi" w:hAnsiTheme="majorHAnsi" w:cstheme="majorHAnsi"/>
                <w:b/>
                <w:w w:val="95"/>
                <w:sz w:val="28"/>
                <w:szCs w:val="28"/>
              </w:rPr>
              <w:t xml:space="preserve">Nhận </w:t>
            </w:r>
            <w:r w:rsidRPr="00F51DFB">
              <w:rPr>
                <w:rFonts w:asciiTheme="majorHAnsi" w:hAnsiTheme="majorHAnsi" w:cstheme="majorHAnsi"/>
                <w:b/>
                <w:sz w:val="28"/>
                <w:szCs w:val="28"/>
              </w:rPr>
              <w:t>biết</w:t>
            </w:r>
          </w:p>
        </w:tc>
        <w:tc>
          <w:tcPr>
            <w:tcW w:w="1030" w:type="dxa"/>
          </w:tcPr>
          <w:p w:rsidR="002A74D8" w:rsidRPr="00F51DFB" w:rsidRDefault="002A74D8" w:rsidP="003208CF">
            <w:pPr>
              <w:pStyle w:val="TableParagraph"/>
              <w:spacing w:before="208"/>
              <w:ind w:left="275" w:hanging="120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F51DFB">
              <w:rPr>
                <w:rFonts w:asciiTheme="majorHAnsi" w:hAnsiTheme="majorHAnsi" w:cstheme="majorHAnsi"/>
                <w:b/>
                <w:sz w:val="28"/>
                <w:szCs w:val="28"/>
              </w:rPr>
              <w:t>Thông hiểu</w:t>
            </w:r>
          </w:p>
        </w:tc>
        <w:tc>
          <w:tcPr>
            <w:tcW w:w="1815" w:type="dxa"/>
          </w:tcPr>
          <w:p w:rsidR="002A74D8" w:rsidRPr="00F51DFB" w:rsidRDefault="002A74D8" w:rsidP="003208CF">
            <w:pPr>
              <w:pStyle w:val="TableParagraph"/>
              <w:spacing w:before="208"/>
              <w:ind w:left="185" w:firstLine="48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F51DFB">
              <w:rPr>
                <w:rFonts w:asciiTheme="majorHAnsi" w:hAnsiTheme="majorHAnsi" w:cstheme="majorHAnsi"/>
                <w:b/>
                <w:sz w:val="28"/>
                <w:szCs w:val="28"/>
              </w:rPr>
              <w:t>Vận dụng</w:t>
            </w:r>
          </w:p>
        </w:tc>
      </w:tr>
      <w:tr w:rsidR="002A74D8" w:rsidRPr="00F51DFB" w:rsidTr="002A74D8">
        <w:trPr>
          <w:trHeight w:val="897"/>
        </w:trPr>
        <w:tc>
          <w:tcPr>
            <w:tcW w:w="395" w:type="dxa"/>
            <w:vMerge w:val="restart"/>
            <w:tcBorders>
              <w:top w:val="single" w:sz="4" w:space="0" w:color="auto"/>
            </w:tcBorders>
          </w:tcPr>
          <w:p w:rsidR="002A74D8" w:rsidRPr="00F51DFB" w:rsidRDefault="002A74D8" w:rsidP="003208CF">
            <w:pPr>
              <w:spacing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F51DFB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</w:tcBorders>
          </w:tcPr>
          <w:p w:rsidR="002A74D8" w:rsidRPr="00F51DFB" w:rsidRDefault="002A74D8" w:rsidP="003208C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F51DFB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NHÀ Ở</w:t>
            </w:r>
          </w:p>
        </w:tc>
        <w:tc>
          <w:tcPr>
            <w:tcW w:w="966" w:type="dxa"/>
            <w:vMerge w:val="restart"/>
          </w:tcPr>
          <w:p w:rsidR="002A74D8" w:rsidRPr="00F51DFB" w:rsidRDefault="002A74D8" w:rsidP="003208CF">
            <w:pPr>
              <w:pStyle w:val="TableParagraph"/>
              <w:tabs>
                <w:tab w:val="left" w:pos="1735"/>
              </w:tabs>
              <w:spacing w:before="59"/>
              <w:ind w:left="104" w:right="104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F51DFB">
              <w:rPr>
                <w:rFonts w:asciiTheme="majorHAnsi" w:hAnsiTheme="majorHAnsi" w:cstheme="majorHAnsi"/>
                <w:b/>
                <w:sz w:val="28"/>
                <w:szCs w:val="28"/>
              </w:rPr>
              <w:tab/>
              <w:t xml:space="preserve">Ngôi </w:t>
            </w:r>
            <w:r w:rsidRPr="00F51DFB">
              <w:rPr>
                <w:rFonts w:asciiTheme="majorHAnsi" w:hAnsiTheme="majorHAnsi" w:cstheme="majorHAnsi"/>
                <w:b/>
                <w:spacing w:val="-6"/>
                <w:sz w:val="28"/>
                <w:szCs w:val="28"/>
              </w:rPr>
              <w:t xml:space="preserve">nhà </w:t>
            </w:r>
            <w:r w:rsidRPr="00F51DFB">
              <w:rPr>
                <w:rFonts w:asciiTheme="majorHAnsi" w:hAnsiTheme="majorHAnsi" w:cstheme="majorHAnsi"/>
                <w:b/>
                <w:sz w:val="28"/>
                <w:szCs w:val="28"/>
              </w:rPr>
              <w:t>thông</w:t>
            </w:r>
            <w:r w:rsidRPr="00F51DFB">
              <w:rPr>
                <w:rFonts w:asciiTheme="majorHAnsi" w:hAnsiTheme="majorHAnsi" w:cstheme="majorHAnsi"/>
                <w:b/>
                <w:spacing w:val="-1"/>
                <w:sz w:val="28"/>
                <w:szCs w:val="28"/>
              </w:rPr>
              <w:t xml:space="preserve"> </w:t>
            </w:r>
            <w:r w:rsidRPr="00F51DFB">
              <w:rPr>
                <w:rFonts w:asciiTheme="majorHAnsi" w:hAnsiTheme="majorHAnsi" w:cstheme="majorHAnsi"/>
                <w:b/>
                <w:sz w:val="28"/>
                <w:szCs w:val="28"/>
              </w:rPr>
              <w:t>minh</w:t>
            </w:r>
          </w:p>
        </w:tc>
        <w:tc>
          <w:tcPr>
            <w:tcW w:w="7229" w:type="dxa"/>
          </w:tcPr>
          <w:p w:rsidR="002A74D8" w:rsidRPr="00F51DFB" w:rsidRDefault="002A74D8" w:rsidP="003208CF">
            <w:pPr>
              <w:pStyle w:val="TableParagraph"/>
              <w:spacing w:before="59"/>
              <w:ind w:left="102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F51DFB">
              <w:rPr>
                <w:rFonts w:asciiTheme="majorHAnsi" w:hAnsiTheme="majorHAnsi" w:cstheme="majorHAnsi"/>
                <w:b/>
                <w:sz w:val="28"/>
                <w:szCs w:val="28"/>
              </w:rPr>
              <w:t>Nhận biết:</w:t>
            </w:r>
          </w:p>
          <w:p w:rsidR="002A74D8" w:rsidRPr="00F51DFB" w:rsidRDefault="002A74D8" w:rsidP="003208CF">
            <w:pPr>
              <w:pStyle w:val="TableParagraph"/>
              <w:spacing w:before="52"/>
              <w:ind w:left="102"/>
              <w:rPr>
                <w:rFonts w:asciiTheme="majorHAnsi" w:hAnsiTheme="majorHAnsi" w:cstheme="majorHAnsi"/>
                <w:sz w:val="28"/>
                <w:szCs w:val="28"/>
              </w:rPr>
            </w:pPr>
            <w:r w:rsidRPr="00F51DFB">
              <w:rPr>
                <w:rFonts w:asciiTheme="majorHAnsi" w:hAnsiTheme="majorHAnsi" w:cstheme="majorHAnsi"/>
                <w:sz w:val="28"/>
                <w:szCs w:val="28"/>
              </w:rPr>
              <w:t>- Nêu được đặc điểm của ngôi nhà thông minh.</w:t>
            </w:r>
          </w:p>
          <w:p w:rsidR="002A74D8" w:rsidRPr="00F51DFB" w:rsidRDefault="002A74D8" w:rsidP="003208CF">
            <w:pPr>
              <w:pStyle w:val="TableParagraph"/>
              <w:spacing w:before="52"/>
              <w:ind w:left="102"/>
              <w:rPr>
                <w:rFonts w:asciiTheme="majorHAnsi" w:hAnsiTheme="majorHAnsi" w:cstheme="majorHAnsi"/>
                <w:sz w:val="28"/>
                <w:szCs w:val="28"/>
              </w:rPr>
            </w:pPr>
            <w:r w:rsidRPr="00F51DFB">
              <w:rPr>
                <w:rFonts w:asciiTheme="majorHAnsi" w:hAnsiTheme="majorHAnsi" w:cstheme="majorHAnsi"/>
                <w:sz w:val="28"/>
                <w:szCs w:val="28"/>
              </w:rPr>
              <w:t>- Nêu được chức năng các hệ thống trong ngôi nhà thông minh</w:t>
            </w:r>
          </w:p>
        </w:tc>
        <w:tc>
          <w:tcPr>
            <w:tcW w:w="1134" w:type="dxa"/>
          </w:tcPr>
          <w:p w:rsidR="002A74D8" w:rsidRPr="00F51DFB" w:rsidRDefault="002A74D8" w:rsidP="00C75586">
            <w:pPr>
              <w:pStyle w:val="TableParagraph"/>
              <w:rPr>
                <w:rFonts w:asciiTheme="majorHAnsi" w:hAnsiTheme="majorHAnsi" w:cstheme="majorHAnsi"/>
                <w:w w:val="99"/>
                <w:sz w:val="28"/>
                <w:szCs w:val="28"/>
                <w:lang w:val="vi-VN"/>
              </w:rPr>
            </w:pPr>
            <w:r w:rsidRPr="00F51DFB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   </w:t>
            </w:r>
            <w:r w:rsidR="006259C0" w:rsidRPr="00F51DFB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6</w:t>
            </w:r>
            <w:r w:rsidRPr="00F51DFB">
              <w:rPr>
                <w:rFonts w:asciiTheme="majorHAnsi" w:hAnsiTheme="majorHAnsi" w:cstheme="majorHAnsi"/>
                <w:w w:val="99"/>
                <w:sz w:val="28"/>
                <w:szCs w:val="28"/>
                <w:lang w:val="vi-VN"/>
              </w:rPr>
              <w:t>TN</w:t>
            </w:r>
          </w:p>
          <w:p w:rsidR="002A74D8" w:rsidRPr="00F51DFB" w:rsidRDefault="006259C0" w:rsidP="003208CF">
            <w:pPr>
              <w:pStyle w:val="TableParagraph"/>
              <w:ind w:left="13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F51DFB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3,4,5,6</w:t>
            </w:r>
            <w:r w:rsidR="002A74D8" w:rsidRPr="00F51DFB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,</w:t>
            </w:r>
          </w:p>
          <w:p w:rsidR="002A74D8" w:rsidRPr="00F51DFB" w:rsidRDefault="006259C0" w:rsidP="003208CF">
            <w:pPr>
              <w:pStyle w:val="TableParagraph"/>
              <w:ind w:left="13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F51DFB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12,14</w:t>
            </w:r>
          </w:p>
        </w:tc>
        <w:tc>
          <w:tcPr>
            <w:tcW w:w="1030" w:type="dxa"/>
          </w:tcPr>
          <w:p w:rsidR="002A74D8" w:rsidRPr="00F51DFB" w:rsidRDefault="002A74D8" w:rsidP="003208CF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815" w:type="dxa"/>
          </w:tcPr>
          <w:p w:rsidR="002A74D8" w:rsidRPr="00F51DFB" w:rsidRDefault="002A74D8" w:rsidP="003208CF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2A74D8" w:rsidRPr="00F51DFB" w:rsidTr="002A74D8">
        <w:trPr>
          <w:trHeight w:val="1270"/>
        </w:trPr>
        <w:tc>
          <w:tcPr>
            <w:tcW w:w="395" w:type="dxa"/>
            <w:vMerge/>
            <w:tcBorders>
              <w:top w:val="nil"/>
            </w:tcBorders>
          </w:tcPr>
          <w:p w:rsidR="002A74D8" w:rsidRPr="00F51DFB" w:rsidRDefault="002A74D8" w:rsidP="003208CF">
            <w:pPr>
              <w:spacing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191" w:type="dxa"/>
            <w:vMerge/>
          </w:tcPr>
          <w:p w:rsidR="002A74D8" w:rsidRPr="00F51DFB" w:rsidRDefault="002A74D8" w:rsidP="003208CF">
            <w:pPr>
              <w:spacing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966" w:type="dxa"/>
            <w:vMerge/>
            <w:tcBorders>
              <w:top w:val="nil"/>
            </w:tcBorders>
          </w:tcPr>
          <w:p w:rsidR="002A74D8" w:rsidRPr="00F51DFB" w:rsidRDefault="002A74D8" w:rsidP="003208CF">
            <w:pPr>
              <w:spacing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7229" w:type="dxa"/>
          </w:tcPr>
          <w:p w:rsidR="002A74D8" w:rsidRPr="00F51DFB" w:rsidRDefault="002A74D8" w:rsidP="003208CF">
            <w:pPr>
              <w:pStyle w:val="TableParagraph"/>
              <w:spacing w:before="59"/>
              <w:ind w:left="102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F51DFB">
              <w:rPr>
                <w:rFonts w:asciiTheme="majorHAnsi" w:hAnsiTheme="majorHAnsi" w:cstheme="majorHAnsi"/>
                <w:b/>
                <w:sz w:val="28"/>
                <w:szCs w:val="28"/>
              </w:rPr>
              <w:t>Thông hiểu:</w:t>
            </w:r>
          </w:p>
          <w:p w:rsidR="002A74D8" w:rsidRPr="00F51DFB" w:rsidRDefault="002A74D8" w:rsidP="003208CF">
            <w:pPr>
              <w:pStyle w:val="TableParagraph"/>
              <w:spacing w:before="52"/>
              <w:ind w:left="102"/>
              <w:rPr>
                <w:rFonts w:asciiTheme="majorHAnsi" w:hAnsiTheme="majorHAnsi" w:cstheme="majorHAnsi"/>
                <w:sz w:val="28"/>
                <w:szCs w:val="28"/>
              </w:rPr>
            </w:pPr>
            <w:r w:rsidRPr="00F51DFB">
              <w:rPr>
                <w:rFonts w:asciiTheme="majorHAnsi" w:hAnsiTheme="majorHAnsi" w:cstheme="majorHAnsi"/>
                <w:sz w:val="28"/>
                <w:szCs w:val="28"/>
              </w:rPr>
              <w:t>- Mô tả được những đặc điểm của ngôi nhà thông minh.</w:t>
            </w:r>
          </w:p>
          <w:p w:rsidR="002A74D8" w:rsidRPr="00F51DFB" w:rsidRDefault="002A74D8" w:rsidP="003208CF">
            <w:pPr>
              <w:pStyle w:val="TableParagraph"/>
              <w:spacing w:before="52"/>
              <w:ind w:left="102" w:right="3"/>
              <w:rPr>
                <w:rFonts w:asciiTheme="majorHAnsi" w:hAnsiTheme="majorHAnsi" w:cstheme="majorHAnsi"/>
                <w:sz w:val="28"/>
                <w:szCs w:val="28"/>
              </w:rPr>
            </w:pPr>
            <w:r w:rsidRPr="00F51DFB">
              <w:rPr>
                <w:rFonts w:asciiTheme="majorHAnsi" w:hAnsiTheme="majorHAnsi" w:cstheme="majorHAnsi"/>
                <w:sz w:val="28"/>
                <w:szCs w:val="28"/>
              </w:rPr>
              <w:t>- Nhận diện được những đặc điểm của ngôi nhà thông minh.</w:t>
            </w:r>
          </w:p>
          <w:p w:rsidR="006259C0" w:rsidRPr="00F51DFB" w:rsidRDefault="006259C0" w:rsidP="006259C0">
            <w:pPr>
              <w:pStyle w:val="TableParagraph"/>
              <w:spacing w:before="59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F51DFB">
              <w:rPr>
                <w:rFonts w:asciiTheme="majorHAnsi" w:hAnsiTheme="majorHAnsi" w:cstheme="majorHAnsi"/>
                <w:b/>
                <w:sz w:val="28"/>
                <w:szCs w:val="28"/>
              </w:rPr>
              <w:t>Vận dụng:</w:t>
            </w:r>
          </w:p>
          <w:p w:rsidR="006259C0" w:rsidRPr="00F51DFB" w:rsidRDefault="006259C0" w:rsidP="006259C0">
            <w:pPr>
              <w:pStyle w:val="TableParagraph"/>
              <w:spacing w:before="59"/>
              <w:ind w:left="108"/>
              <w:rPr>
                <w:rFonts w:asciiTheme="majorHAnsi" w:hAnsiTheme="majorHAnsi" w:cstheme="majorHAnsi"/>
                <w:bCs/>
                <w:sz w:val="28"/>
                <w:szCs w:val="28"/>
                <w:lang w:val="vi-VN"/>
              </w:rPr>
            </w:pPr>
            <w:r w:rsidRPr="00F51DFB">
              <w:rPr>
                <w:rFonts w:asciiTheme="majorHAnsi" w:hAnsiTheme="majorHAnsi" w:cstheme="majorHAnsi"/>
                <w:bCs/>
                <w:sz w:val="28"/>
                <w:szCs w:val="28"/>
              </w:rPr>
              <w:t>- Vận dụng kiến thức đã học để lự</w:t>
            </w:r>
            <w:r w:rsidR="00F3463E" w:rsidRPr="00F51DFB">
              <w:rPr>
                <w:rFonts w:asciiTheme="majorHAnsi" w:hAnsiTheme="majorHAnsi" w:cstheme="majorHAnsi"/>
                <w:bCs/>
                <w:sz w:val="28"/>
                <w:szCs w:val="28"/>
              </w:rPr>
              <w:t xml:space="preserve">a chọn các </w:t>
            </w:r>
            <w:r w:rsidR="00F3463E" w:rsidRPr="00F51DFB">
              <w:rPr>
                <w:rFonts w:asciiTheme="majorHAnsi" w:hAnsiTheme="majorHAnsi" w:cstheme="majorHAnsi"/>
                <w:bCs/>
                <w:sz w:val="28"/>
                <w:szCs w:val="28"/>
                <w:lang w:val="vi-VN"/>
              </w:rPr>
              <w:t>bước để xây dựng nhà ở</w:t>
            </w:r>
          </w:p>
          <w:p w:rsidR="006259C0" w:rsidRPr="00F51DFB" w:rsidRDefault="006259C0" w:rsidP="006259C0">
            <w:pPr>
              <w:pStyle w:val="TableParagraph"/>
              <w:spacing w:before="52"/>
              <w:ind w:left="102" w:right="3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F51DFB">
              <w:rPr>
                <w:rFonts w:asciiTheme="majorHAnsi" w:hAnsiTheme="majorHAnsi" w:cstheme="majorHAnsi"/>
                <w:bCs/>
                <w:sz w:val="28"/>
                <w:szCs w:val="28"/>
              </w:rPr>
              <w:t>- Vận dụng kiến thức đã họ</w:t>
            </w:r>
            <w:r w:rsidR="00F3463E" w:rsidRPr="00F51DFB">
              <w:rPr>
                <w:rFonts w:asciiTheme="majorHAnsi" w:hAnsiTheme="majorHAnsi" w:cstheme="majorHAnsi"/>
                <w:bCs/>
                <w:sz w:val="28"/>
                <w:szCs w:val="28"/>
              </w:rPr>
              <w:t xml:space="preserve">c vào việc </w:t>
            </w:r>
            <w:r w:rsidR="00F3463E" w:rsidRPr="00F51DFB">
              <w:rPr>
                <w:rFonts w:asciiTheme="majorHAnsi" w:hAnsiTheme="majorHAnsi" w:cstheme="majorHAnsi"/>
                <w:bCs/>
                <w:sz w:val="28"/>
                <w:szCs w:val="28"/>
                <w:lang w:val="vi-VN"/>
              </w:rPr>
              <w:t>xây dựng nhà ở</w:t>
            </w:r>
          </w:p>
        </w:tc>
        <w:tc>
          <w:tcPr>
            <w:tcW w:w="1134" w:type="dxa"/>
          </w:tcPr>
          <w:p w:rsidR="002A74D8" w:rsidRPr="00F51DFB" w:rsidRDefault="002A74D8" w:rsidP="003208CF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30" w:type="dxa"/>
          </w:tcPr>
          <w:p w:rsidR="002A74D8" w:rsidRPr="00F51DFB" w:rsidRDefault="002A74D8" w:rsidP="00C75586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F51DFB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1 TN</w:t>
            </w:r>
          </w:p>
          <w:p w:rsidR="002A74D8" w:rsidRPr="00F51DFB" w:rsidRDefault="006259C0" w:rsidP="00C75586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F51DFB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9</w:t>
            </w:r>
          </w:p>
          <w:p w:rsidR="002A74D8" w:rsidRPr="00F51DFB" w:rsidRDefault="002A74D8" w:rsidP="00C75586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F51DFB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1 TL</w:t>
            </w:r>
          </w:p>
          <w:p w:rsidR="002A74D8" w:rsidRPr="00F51DFB" w:rsidRDefault="006259C0" w:rsidP="00C75586">
            <w:pPr>
              <w:pStyle w:val="TableParagraph"/>
              <w:spacing w:before="7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F51DFB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16</w:t>
            </w:r>
          </w:p>
        </w:tc>
        <w:tc>
          <w:tcPr>
            <w:tcW w:w="1815" w:type="dxa"/>
          </w:tcPr>
          <w:p w:rsidR="002A74D8" w:rsidRPr="00F51DFB" w:rsidRDefault="002A74D8" w:rsidP="003208CF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6259C0" w:rsidRPr="00F51DFB" w:rsidRDefault="006259C0" w:rsidP="003208CF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6259C0" w:rsidRPr="00F51DFB" w:rsidRDefault="006259C0" w:rsidP="003208CF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6259C0" w:rsidRPr="00F51DFB" w:rsidRDefault="006259C0" w:rsidP="003208CF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6259C0" w:rsidRPr="00F51DFB" w:rsidRDefault="006259C0" w:rsidP="003208CF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6259C0" w:rsidRPr="00F51DFB" w:rsidRDefault="006259C0" w:rsidP="003208CF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6259C0" w:rsidRPr="00F51DFB" w:rsidRDefault="006259C0" w:rsidP="003208CF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F51DFB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2 TN</w:t>
            </w:r>
          </w:p>
          <w:p w:rsidR="006259C0" w:rsidRPr="00F51DFB" w:rsidRDefault="006259C0" w:rsidP="003208CF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F51DFB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13,15</w:t>
            </w:r>
          </w:p>
        </w:tc>
      </w:tr>
      <w:tr w:rsidR="002A74D8" w:rsidRPr="00F51DFB" w:rsidTr="002A74D8">
        <w:trPr>
          <w:trHeight w:val="1025"/>
        </w:trPr>
        <w:tc>
          <w:tcPr>
            <w:tcW w:w="395" w:type="dxa"/>
          </w:tcPr>
          <w:p w:rsidR="002A74D8" w:rsidRPr="00F51DFB" w:rsidRDefault="002A74D8" w:rsidP="003208CF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F51DFB">
              <w:rPr>
                <w:rFonts w:asciiTheme="majorHAnsi" w:hAnsiTheme="majorHAnsi" w:cstheme="majorHAnsi"/>
                <w:sz w:val="28"/>
                <w:szCs w:val="28"/>
              </w:rPr>
              <w:t>2</w:t>
            </w:r>
          </w:p>
        </w:tc>
        <w:tc>
          <w:tcPr>
            <w:tcW w:w="1191" w:type="dxa"/>
            <w:vMerge w:val="restart"/>
          </w:tcPr>
          <w:p w:rsidR="002A74D8" w:rsidRPr="00F51DFB" w:rsidRDefault="002A74D8" w:rsidP="003208CF">
            <w:pPr>
              <w:pStyle w:val="TableParagraph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F51DFB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ĐỒ DÙNG ĐIỆN TRONG GIA ĐÌNH</w:t>
            </w:r>
          </w:p>
        </w:tc>
        <w:tc>
          <w:tcPr>
            <w:tcW w:w="966" w:type="dxa"/>
          </w:tcPr>
          <w:p w:rsidR="002A74D8" w:rsidRPr="00F51DFB" w:rsidRDefault="002A74D8" w:rsidP="003208CF">
            <w:pPr>
              <w:pStyle w:val="TableParagraph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F51DFB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 xml:space="preserve">Khái quát về đồ dùng điện trong gia </w:t>
            </w:r>
            <w:r w:rsidRPr="00F51DFB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lastRenderedPageBreak/>
              <w:t>đình</w:t>
            </w:r>
          </w:p>
        </w:tc>
        <w:tc>
          <w:tcPr>
            <w:tcW w:w="7229" w:type="dxa"/>
          </w:tcPr>
          <w:p w:rsidR="002A74D8" w:rsidRPr="00F51DFB" w:rsidRDefault="002A74D8" w:rsidP="003208CF">
            <w:pPr>
              <w:pStyle w:val="TableParagraph"/>
              <w:spacing w:before="59"/>
              <w:ind w:left="108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F51DFB">
              <w:rPr>
                <w:rFonts w:asciiTheme="majorHAnsi" w:hAnsiTheme="majorHAnsi" w:cstheme="majorHAnsi"/>
                <w:b/>
                <w:sz w:val="28"/>
                <w:szCs w:val="28"/>
              </w:rPr>
              <w:lastRenderedPageBreak/>
              <w:t>Nhận biết:</w:t>
            </w:r>
          </w:p>
          <w:p w:rsidR="002A74D8" w:rsidRPr="00F51DFB" w:rsidRDefault="002A74D8" w:rsidP="003208CF">
            <w:pPr>
              <w:pStyle w:val="TableParagraph"/>
              <w:spacing w:before="59"/>
              <w:ind w:left="108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F51DFB">
              <w:rPr>
                <w:rFonts w:asciiTheme="majorHAnsi" w:hAnsiTheme="majorHAnsi" w:cstheme="majorHAnsi"/>
                <w:bCs/>
                <w:sz w:val="28"/>
                <w:szCs w:val="28"/>
              </w:rPr>
              <w:t>- Nêu được tên gọi của một số đồ dùng điện thông dụng trong gia đình.</w:t>
            </w:r>
          </w:p>
          <w:p w:rsidR="002A74D8" w:rsidRPr="00F51DFB" w:rsidRDefault="002A74D8" w:rsidP="003208CF">
            <w:pPr>
              <w:pStyle w:val="TableParagraph"/>
              <w:spacing w:before="59"/>
              <w:ind w:left="108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F51DFB">
              <w:rPr>
                <w:rFonts w:asciiTheme="majorHAnsi" w:hAnsiTheme="majorHAnsi" w:cstheme="majorHAnsi"/>
                <w:bCs/>
                <w:sz w:val="28"/>
                <w:szCs w:val="28"/>
              </w:rPr>
              <w:t>- Nêu được công dụng của một số đồ dùng điện trong gia đình.</w:t>
            </w:r>
          </w:p>
          <w:p w:rsidR="002A74D8" w:rsidRPr="00F51DFB" w:rsidRDefault="002A74D8" w:rsidP="003208CF">
            <w:pPr>
              <w:pStyle w:val="TableParagraph"/>
              <w:spacing w:before="59"/>
              <w:ind w:left="108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F51DFB">
              <w:rPr>
                <w:rFonts w:asciiTheme="majorHAnsi" w:hAnsiTheme="majorHAnsi" w:cstheme="majorHAnsi"/>
                <w:b/>
                <w:sz w:val="28"/>
                <w:szCs w:val="28"/>
              </w:rPr>
              <w:t>Thông hiểu:</w:t>
            </w:r>
          </w:p>
          <w:p w:rsidR="002A74D8" w:rsidRPr="00F51DFB" w:rsidRDefault="002A74D8" w:rsidP="003208CF">
            <w:pPr>
              <w:pStyle w:val="TableParagraph"/>
              <w:spacing w:before="59"/>
              <w:ind w:left="108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F51DFB">
              <w:rPr>
                <w:rFonts w:asciiTheme="majorHAnsi" w:hAnsiTheme="majorHAnsi" w:cstheme="majorHAnsi"/>
                <w:bCs/>
                <w:sz w:val="28"/>
                <w:szCs w:val="28"/>
              </w:rPr>
              <w:t xml:space="preserve">- Hiểu các đại lượng định mức của đồ dùng điện như điện áp </w:t>
            </w:r>
            <w:r w:rsidRPr="00F51DFB">
              <w:rPr>
                <w:rFonts w:asciiTheme="majorHAnsi" w:hAnsiTheme="majorHAnsi" w:cstheme="majorHAnsi"/>
                <w:bCs/>
                <w:sz w:val="28"/>
                <w:szCs w:val="28"/>
              </w:rPr>
              <w:lastRenderedPageBreak/>
              <w:t>định mức, công suất định mức</w:t>
            </w:r>
          </w:p>
          <w:p w:rsidR="002A74D8" w:rsidRPr="00F51DFB" w:rsidRDefault="002A74D8" w:rsidP="003208CF">
            <w:pPr>
              <w:pStyle w:val="TableParagraph"/>
              <w:spacing w:before="59"/>
              <w:ind w:left="108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F51DFB">
              <w:rPr>
                <w:rFonts w:asciiTheme="majorHAnsi" w:hAnsiTheme="majorHAnsi" w:cstheme="majorHAnsi"/>
                <w:bCs/>
                <w:sz w:val="28"/>
                <w:szCs w:val="28"/>
              </w:rPr>
              <w:t>- Hiểu cách lựa chọn các đồ dùng điện trong gia đình.</w:t>
            </w:r>
          </w:p>
          <w:p w:rsidR="002A74D8" w:rsidRPr="00F51DFB" w:rsidRDefault="002A74D8" w:rsidP="003208CF">
            <w:pPr>
              <w:pStyle w:val="TableParagraph"/>
              <w:spacing w:before="59"/>
              <w:ind w:left="108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F51DFB">
              <w:rPr>
                <w:rFonts w:asciiTheme="majorHAnsi" w:hAnsiTheme="majorHAnsi" w:cstheme="majorHAnsi"/>
                <w:bCs/>
                <w:sz w:val="28"/>
                <w:szCs w:val="28"/>
              </w:rPr>
              <w:t>- Hiểu được các qui tắc an toàn đối với người sử dụng điện và đối với đồ dùng điện.</w:t>
            </w:r>
          </w:p>
          <w:p w:rsidR="002A74D8" w:rsidRPr="00F51DFB" w:rsidRDefault="002A74D8" w:rsidP="003208CF">
            <w:pPr>
              <w:pStyle w:val="TableParagraph"/>
              <w:spacing w:before="59"/>
              <w:ind w:left="108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F51DFB">
              <w:rPr>
                <w:rFonts w:asciiTheme="majorHAnsi" w:hAnsiTheme="majorHAnsi" w:cstheme="majorHAnsi"/>
                <w:b/>
                <w:sz w:val="28"/>
                <w:szCs w:val="28"/>
              </w:rPr>
              <w:t>Vận dụng:</w:t>
            </w:r>
          </w:p>
          <w:p w:rsidR="002A74D8" w:rsidRPr="00F51DFB" w:rsidRDefault="002A74D8" w:rsidP="003208CF">
            <w:pPr>
              <w:pStyle w:val="TableParagraph"/>
              <w:spacing w:before="59"/>
              <w:ind w:left="108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F51DFB">
              <w:rPr>
                <w:rFonts w:asciiTheme="majorHAnsi" w:hAnsiTheme="majorHAnsi" w:cstheme="majorHAnsi"/>
                <w:bCs/>
                <w:sz w:val="28"/>
                <w:szCs w:val="28"/>
              </w:rPr>
              <w:t>- Vận dụng kiến thức đã học để lựa chọn các đồ dùng điện phù hợp với nguồn điện trong gia đình và điều kiện sử dụng của gia đình.</w:t>
            </w:r>
          </w:p>
          <w:p w:rsidR="002A74D8" w:rsidRPr="00F51DFB" w:rsidRDefault="002A74D8" w:rsidP="003208CF">
            <w:pPr>
              <w:pStyle w:val="TableParagraph"/>
              <w:spacing w:before="59"/>
              <w:ind w:left="108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F51DFB">
              <w:rPr>
                <w:rFonts w:asciiTheme="majorHAnsi" w:hAnsiTheme="majorHAnsi" w:cstheme="majorHAnsi"/>
                <w:bCs/>
                <w:sz w:val="28"/>
                <w:szCs w:val="28"/>
              </w:rPr>
              <w:t>- Vận dụng kiến thức đã học vào việc sử dụng điện, đồ dùng điện an toàn và hiệu quả.</w:t>
            </w:r>
          </w:p>
        </w:tc>
        <w:tc>
          <w:tcPr>
            <w:tcW w:w="1134" w:type="dxa"/>
          </w:tcPr>
          <w:p w:rsidR="002A74D8" w:rsidRPr="00F51DFB" w:rsidRDefault="006259C0" w:rsidP="003208CF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F51DFB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lastRenderedPageBreak/>
              <w:t>2TL</w:t>
            </w:r>
          </w:p>
          <w:p w:rsidR="006259C0" w:rsidRPr="00F51DFB" w:rsidRDefault="006259C0" w:rsidP="003208CF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F51DFB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1,2</w:t>
            </w:r>
          </w:p>
        </w:tc>
        <w:tc>
          <w:tcPr>
            <w:tcW w:w="1030" w:type="dxa"/>
          </w:tcPr>
          <w:p w:rsidR="002A74D8" w:rsidRPr="00F51DFB" w:rsidRDefault="002A74D8" w:rsidP="003208CF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  <w:p w:rsidR="002A74D8" w:rsidRPr="00F51DFB" w:rsidRDefault="002A74D8" w:rsidP="003208CF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  <w:p w:rsidR="002A74D8" w:rsidRPr="00F51DFB" w:rsidRDefault="002A74D8" w:rsidP="003208CF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  <w:p w:rsidR="002A74D8" w:rsidRPr="00F51DFB" w:rsidRDefault="002A74D8" w:rsidP="003208CF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  <w:p w:rsidR="002A74D8" w:rsidRPr="00F51DFB" w:rsidRDefault="002A74D8" w:rsidP="00EE009A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  <w:p w:rsidR="002A74D8" w:rsidRPr="00F51DFB" w:rsidRDefault="002A74D8" w:rsidP="00EE009A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  <w:p w:rsidR="002A74D8" w:rsidRPr="00F51DFB" w:rsidRDefault="002A74D8" w:rsidP="00EE009A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F51DFB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1 TL</w:t>
            </w:r>
          </w:p>
          <w:p w:rsidR="002A74D8" w:rsidRPr="00F51DFB" w:rsidRDefault="006259C0" w:rsidP="00EE009A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F51DFB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lastRenderedPageBreak/>
              <w:t>18</w:t>
            </w:r>
            <w:r w:rsidR="002A74D8" w:rsidRPr="00F51DFB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a</w:t>
            </w:r>
          </w:p>
          <w:p w:rsidR="002A74D8" w:rsidRPr="00F51DFB" w:rsidRDefault="002A74D8" w:rsidP="003208CF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  <w:p w:rsidR="002A74D8" w:rsidRPr="00F51DFB" w:rsidRDefault="002A74D8" w:rsidP="003208CF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  <w:p w:rsidR="002A74D8" w:rsidRPr="00F51DFB" w:rsidRDefault="002A74D8" w:rsidP="003208CF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815" w:type="dxa"/>
          </w:tcPr>
          <w:p w:rsidR="002A74D8" w:rsidRPr="00F51DFB" w:rsidRDefault="002A74D8" w:rsidP="003208CF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  <w:p w:rsidR="002A74D8" w:rsidRPr="00F51DFB" w:rsidRDefault="002A74D8" w:rsidP="003208CF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  <w:p w:rsidR="002A74D8" w:rsidRPr="00F51DFB" w:rsidRDefault="002A74D8" w:rsidP="003208CF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  <w:p w:rsidR="002A74D8" w:rsidRPr="00F51DFB" w:rsidRDefault="002A74D8" w:rsidP="003208CF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  <w:p w:rsidR="002A74D8" w:rsidRPr="00F51DFB" w:rsidRDefault="002A74D8" w:rsidP="003208CF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  <w:p w:rsidR="002A74D8" w:rsidRPr="00F51DFB" w:rsidRDefault="002A74D8" w:rsidP="003208CF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  <w:p w:rsidR="002A74D8" w:rsidRPr="00F51DFB" w:rsidRDefault="002A74D8" w:rsidP="003208CF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  <w:p w:rsidR="002A74D8" w:rsidRPr="00F51DFB" w:rsidRDefault="002A74D8" w:rsidP="003208CF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  <w:p w:rsidR="002A74D8" w:rsidRPr="00F51DFB" w:rsidRDefault="002A74D8" w:rsidP="003208CF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  <w:p w:rsidR="002A74D8" w:rsidRPr="00F51DFB" w:rsidRDefault="002A74D8" w:rsidP="003208CF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  <w:p w:rsidR="002A74D8" w:rsidRPr="00F51DFB" w:rsidRDefault="002A74D8" w:rsidP="003208CF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  <w:p w:rsidR="002A74D8" w:rsidRPr="00F51DFB" w:rsidRDefault="002A74D8" w:rsidP="003208CF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F51DFB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4 TN</w:t>
            </w:r>
          </w:p>
          <w:p w:rsidR="002A74D8" w:rsidRPr="00F51DFB" w:rsidRDefault="006259C0" w:rsidP="003208CF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F51DFB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7,8,10,11</w:t>
            </w:r>
          </w:p>
          <w:p w:rsidR="002A74D8" w:rsidRPr="00F51DFB" w:rsidRDefault="002A74D8" w:rsidP="003208CF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</w:tr>
      <w:tr w:rsidR="002A74D8" w:rsidRPr="00F51DFB" w:rsidTr="002A74D8">
        <w:trPr>
          <w:trHeight w:val="1025"/>
        </w:trPr>
        <w:tc>
          <w:tcPr>
            <w:tcW w:w="395" w:type="dxa"/>
            <w:vMerge w:val="restart"/>
          </w:tcPr>
          <w:p w:rsidR="002A74D8" w:rsidRPr="00F51DFB" w:rsidRDefault="002A74D8" w:rsidP="003208CF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191" w:type="dxa"/>
            <w:vMerge/>
          </w:tcPr>
          <w:p w:rsidR="002A74D8" w:rsidRPr="00F51DFB" w:rsidRDefault="002A74D8" w:rsidP="003208CF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966" w:type="dxa"/>
          </w:tcPr>
          <w:p w:rsidR="002A74D8" w:rsidRPr="00F51DFB" w:rsidRDefault="002A74D8" w:rsidP="003208CF">
            <w:pPr>
              <w:pStyle w:val="TableParagraph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F51DFB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Đèn điện</w:t>
            </w:r>
          </w:p>
        </w:tc>
        <w:tc>
          <w:tcPr>
            <w:tcW w:w="7229" w:type="dxa"/>
          </w:tcPr>
          <w:p w:rsidR="002A74D8" w:rsidRPr="00F51DFB" w:rsidRDefault="002A74D8" w:rsidP="003208CF">
            <w:pPr>
              <w:pStyle w:val="TableParagraph"/>
              <w:spacing w:before="59"/>
              <w:ind w:left="108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F51DFB">
              <w:rPr>
                <w:rFonts w:asciiTheme="majorHAnsi" w:hAnsiTheme="majorHAnsi" w:cstheme="majorHAnsi"/>
                <w:b/>
                <w:sz w:val="28"/>
                <w:szCs w:val="28"/>
              </w:rPr>
              <w:t>Nhận biết:</w:t>
            </w:r>
          </w:p>
          <w:p w:rsidR="002A74D8" w:rsidRPr="00F51DFB" w:rsidRDefault="002A74D8" w:rsidP="003208CF">
            <w:pPr>
              <w:pStyle w:val="TableParagraph"/>
              <w:spacing w:before="59"/>
              <w:ind w:left="108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F51DFB">
              <w:rPr>
                <w:rFonts w:asciiTheme="majorHAnsi" w:hAnsiTheme="majorHAnsi" w:cstheme="majorHAnsi"/>
                <w:bCs/>
                <w:sz w:val="28"/>
                <w:szCs w:val="28"/>
              </w:rPr>
              <w:t>- Nhận biết được các loại đèn điện thông dụng hiện nay.</w:t>
            </w:r>
          </w:p>
          <w:p w:rsidR="002A74D8" w:rsidRPr="00F51DFB" w:rsidRDefault="002A74D8" w:rsidP="003208CF">
            <w:pPr>
              <w:pStyle w:val="TableParagraph"/>
              <w:spacing w:before="59"/>
              <w:ind w:left="108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F51DFB">
              <w:rPr>
                <w:rFonts w:asciiTheme="majorHAnsi" w:hAnsiTheme="majorHAnsi" w:cstheme="majorHAnsi"/>
                <w:bCs/>
                <w:sz w:val="28"/>
                <w:szCs w:val="28"/>
              </w:rPr>
              <w:t>- Nhận biết được các bộ phận chính và chức năng của chúng trong đèn điện.</w:t>
            </w:r>
          </w:p>
          <w:p w:rsidR="002A74D8" w:rsidRPr="00F51DFB" w:rsidRDefault="002A74D8" w:rsidP="003208CF">
            <w:pPr>
              <w:pStyle w:val="TableParagraph"/>
              <w:spacing w:before="59"/>
              <w:ind w:left="108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F51DFB">
              <w:rPr>
                <w:rFonts w:asciiTheme="majorHAnsi" w:hAnsiTheme="majorHAnsi" w:cstheme="majorHAnsi"/>
                <w:b/>
                <w:sz w:val="28"/>
                <w:szCs w:val="28"/>
              </w:rPr>
              <w:t>Thông hiểu:</w:t>
            </w:r>
          </w:p>
          <w:p w:rsidR="002A74D8" w:rsidRPr="00F51DFB" w:rsidRDefault="002A74D8" w:rsidP="003208CF">
            <w:pPr>
              <w:pStyle w:val="TableParagraph"/>
              <w:spacing w:before="59"/>
              <w:ind w:left="108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F51DFB">
              <w:rPr>
                <w:rFonts w:asciiTheme="majorHAnsi" w:hAnsiTheme="majorHAnsi" w:cstheme="majorHAnsi"/>
                <w:bCs/>
                <w:sz w:val="28"/>
                <w:szCs w:val="28"/>
              </w:rPr>
              <w:t>- Mô tả được nguyên lý hoạt động của các loại đèn điện.</w:t>
            </w:r>
          </w:p>
          <w:p w:rsidR="002A74D8" w:rsidRPr="00F51DFB" w:rsidRDefault="002A74D8" w:rsidP="003208CF">
            <w:pPr>
              <w:pStyle w:val="TableParagraph"/>
              <w:spacing w:before="59"/>
              <w:ind w:left="108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F51DFB">
              <w:rPr>
                <w:rFonts w:asciiTheme="majorHAnsi" w:hAnsiTheme="majorHAnsi" w:cstheme="majorHAnsi"/>
                <w:b/>
                <w:sz w:val="28"/>
                <w:szCs w:val="28"/>
              </w:rPr>
              <w:t>Vận dụng:</w:t>
            </w:r>
          </w:p>
          <w:p w:rsidR="002A74D8" w:rsidRPr="00F51DFB" w:rsidRDefault="002A74D8" w:rsidP="003208CF">
            <w:pPr>
              <w:pStyle w:val="TableParagraph"/>
              <w:spacing w:before="59"/>
              <w:ind w:left="108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F51DFB">
              <w:rPr>
                <w:rFonts w:asciiTheme="majorHAnsi" w:hAnsiTheme="majorHAnsi" w:cstheme="majorHAnsi"/>
                <w:bCs/>
                <w:sz w:val="28"/>
                <w:szCs w:val="28"/>
              </w:rPr>
              <w:t>Lựa chọn và sử dụng được các loại bóng đèn đúng cách và an toàn.</w:t>
            </w:r>
          </w:p>
        </w:tc>
        <w:tc>
          <w:tcPr>
            <w:tcW w:w="1134" w:type="dxa"/>
          </w:tcPr>
          <w:p w:rsidR="002A74D8" w:rsidRPr="00F51DFB" w:rsidRDefault="002A74D8" w:rsidP="003208CF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30" w:type="dxa"/>
          </w:tcPr>
          <w:p w:rsidR="002A74D8" w:rsidRPr="00F51DFB" w:rsidRDefault="002A74D8" w:rsidP="003208CF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815" w:type="dxa"/>
          </w:tcPr>
          <w:p w:rsidR="002A74D8" w:rsidRPr="00F51DFB" w:rsidRDefault="002A74D8" w:rsidP="003208CF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2A74D8" w:rsidRPr="00F51DFB" w:rsidRDefault="002A74D8" w:rsidP="003208CF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2A74D8" w:rsidRPr="00F51DFB" w:rsidRDefault="002A74D8" w:rsidP="003208CF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2A74D8" w:rsidRPr="00F51DFB" w:rsidRDefault="002A74D8" w:rsidP="003208CF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2A74D8" w:rsidRPr="00F51DFB" w:rsidRDefault="002A74D8" w:rsidP="003208CF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2A74D8" w:rsidRPr="00F51DFB" w:rsidRDefault="002A74D8" w:rsidP="003208CF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2A74D8" w:rsidRPr="00F51DFB" w:rsidRDefault="002A74D8" w:rsidP="003208CF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2A74D8" w:rsidRPr="00F51DFB" w:rsidRDefault="002A74D8" w:rsidP="003208CF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2A74D8" w:rsidRPr="00F51DFB" w:rsidRDefault="002A74D8" w:rsidP="002A74D8">
            <w:pPr>
              <w:pStyle w:val="TableParagraph"/>
              <w:spacing w:before="1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F51DFB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1 TL</w:t>
            </w:r>
          </w:p>
          <w:p w:rsidR="002A74D8" w:rsidRPr="00F51DFB" w:rsidRDefault="006259C0" w:rsidP="002A74D8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F51DFB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  18</w:t>
            </w:r>
            <w:r w:rsidR="002A74D8" w:rsidRPr="00F51DFB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b</w:t>
            </w:r>
          </w:p>
          <w:p w:rsidR="002A74D8" w:rsidRPr="00F51DFB" w:rsidRDefault="002A74D8" w:rsidP="003208CF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2A74D8" w:rsidRPr="00F51DFB" w:rsidTr="002A74D8">
        <w:trPr>
          <w:trHeight w:val="1025"/>
        </w:trPr>
        <w:tc>
          <w:tcPr>
            <w:tcW w:w="395" w:type="dxa"/>
            <w:vMerge/>
          </w:tcPr>
          <w:p w:rsidR="002A74D8" w:rsidRPr="00F51DFB" w:rsidRDefault="002A74D8" w:rsidP="003208CF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191" w:type="dxa"/>
            <w:vMerge/>
          </w:tcPr>
          <w:p w:rsidR="002A74D8" w:rsidRPr="00F51DFB" w:rsidRDefault="002A74D8" w:rsidP="003208CF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966" w:type="dxa"/>
          </w:tcPr>
          <w:p w:rsidR="002A74D8" w:rsidRPr="00F51DFB" w:rsidRDefault="002A74D8" w:rsidP="003208CF">
            <w:pPr>
              <w:pStyle w:val="TableParagraph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F51DFB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Nồi cơm điện</w:t>
            </w:r>
          </w:p>
        </w:tc>
        <w:tc>
          <w:tcPr>
            <w:tcW w:w="7229" w:type="dxa"/>
          </w:tcPr>
          <w:p w:rsidR="002A74D8" w:rsidRPr="00F51DFB" w:rsidRDefault="002A74D8" w:rsidP="003208CF">
            <w:pPr>
              <w:pStyle w:val="TableParagraph"/>
              <w:spacing w:before="59"/>
              <w:ind w:left="108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F51DFB">
              <w:rPr>
                <w:rFonts w:asciiTheme="majorHAnsi" w:hAnsiTheme="majorHAnsi" w:cstheme="majorHAnsi"/>
                <w:b/>
                <w:sz w:val="28"/>
                <w:szCs w:val="28"/>
              </w:rPr>
              <w:t>Nhận biết:</w:t>
            </w:r>
          </w:p>
          <w:p w:rsidR="002A74D8" w:rsidRPr="00F51DFB" w:rsidRDefault="002A74D8" w:rsidP="003208CF">
            <w:pPr>
              <w:pStyle w:val="TableParagraph"/>
              <w:spacing w:before="59"/>
              <w:ind w:left="108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F51DFB">
              <w:rPr>
                <w:rFonts w:asciiTheme="majorHAnsi" w:hAnsiTheme="majorHAnsi" w:cstheme="majorHAnsi"/>
                <w:bCs/>
                <w:sz w:val="28"/>
                <w:szCs w:val="28"/>
              </w:rPr>
              <w:t>Nhận biết và nêu được chức năng của các bộ phận chính trong nồi cơm điện.</w:t>
            </w:r>
          </w:p>
          <w:p w:rsidR="002A74D8" w:rsidRPr="00F51DFB" w:rsidRDefault="002A74D8" w:rsidP="003208CF">
            <w:pPr>
              <w:pStyle w:val="TableParagraph"/>
              <w:spacing w:before="59"/>
              <w:ind w:left="108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F51DFB">
              <w:rPr>
                <w:rFonts w:asciiTheme="majorHAnsi" w:hAnsiTheme="majorHAnsi" w:cstheme="majorHAnsi"/>
                <w:b/>
                <w:sz w:val="28"/>
                <w:szCs w:val="28"/>
              </w:rPr>
              <w:t>Thông hiểu:</w:t>
            </w:r>
          </w:p>
          <w:p w:rsidR="002A74D8" w:rsidRPr="00F51DFB" w:rsidRDefault="002A74D8" w:rsidP="003208CF">
            <w:pPr>
              <w:pStyle w:val="TableParagraph"/>
              <w:spacing w:before="59"/>
              <w:ind w:left="108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F51DFB">
              <w:rPr>
                <w:rFonts w:asciiTheme="majorHAnsi" w:hAnsiTheme="majorHAnsi" w:cstheme="majorHAnsi"/>
                <w:bCs/>
                <w:sz w:val="28"/>
                <w:szCs w:val="28"/>
              </w:rPr>
              <w:t>- Mô tả được nguyên lý hoạt động của nồi cơm điện.</w:t>
            </w:r>
          </w:p>
          <w:p w:rsidR="002A74D8" w:rsidRPr="00F51DFB" w:rsidRDefault="002A74D8" w:rsidP="003208CF">
            <w:pPr>
              <w:pStyle w:val="TableParagraph"/>
              <w:spacing w:before="59"/>
              <w:ind w:left="108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F51DFB">
              <w:rPr>
                <w:rFonts w:asciiTheme="majorHAnsi" w:hAnsiTheme="majorHAnsi" w:cstheme="majorHAnsi"/>
                <w:b/>
                <w:sz w:val="28"/>
                <w:szCs w:val="28"/>
              </w:rPr>
              <w:t>Vận dụng:</w:t>
            </w:r>
          </w:p>
          <w:p w:rsidR="002A74D8" w:rsidRPr="00F51DFB" w:rsidRDefault="002A74D8" w:rsidP="003208CF">
            <w:pPr>
              <w:pStyle w:val="TableParagraph"/>
              <w:spacing w:before="59"/>
              <w:ind w:left="108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F51DFB">
              <w:rPr>
                <w:rFonts w:asciiTheme="majorHAnsi" w:hAnsiTheme="majorHAnsi" w:cstheme="majorHAnsi"/>
                <w:bCs/>
                <w:sz w:val="28"/>
                <w:szCs w:val="28"/>
              </w:rPr>
              <w:lastRenderedPageBreak/>
              <w:t>Lựa chọn và sử dụng được nồi cơm điện đúng cách và an toàn.</w:t>
            </w:r>
          </w:p>
        </w:tc>
        <w:tc>
          <w:tcPr>
            <w:tcW w:w="1134" w:type="dxa"/>
          </w:tcPr>
          <w:p w:rsidR="002A74D8" w:rsidRPr="00F51DFB" w:rsidRDefault="002A74D8" w:rsidP="003208CF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F51DFB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lastRenderedPageBreak/>
              <w:t>1 TL</w:t>
            </w:r>
          </w:p>
          <w:p w:rsidR="002A74D8" w:rsidRPr="00F51DFB" w:rsidRDefault="006259C0" w:rsidP="003208CF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F51DFB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17</w:t>
            </w:r>
          </w:p>
        </w:tc>
        <w:tc>
          <w:tcPr>
            <w:tcW w:w="1030" w:type="dxa"/>
          </w:tcPr>
          <w:p w:rsidR="002A74D8" w:rsidRPr="00F51DFB" w:rsidRDefault="002A74D8" w:rsidP="003208CF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815" w:type="dxa"/>
          </w:tcPr>
          <w:p w:rsidR="002A74D8" w:rsidRPr="00F51DFB" w:rsidRDefault="002A74D8" w:rsidP="003208CF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2A74D8" w:rsidRPr="00F51DFB" w:rsidTr="002A74D8">
        <w:trPr>
          <w:trHeight w:val="376"/>
        </w:trPr>
        <w:tc>
          <w:tcPr>
            <w:tcW w:w="2552" w:type="dxa"/>
            <w:gridSpan w:val="3"/>
          </w:tcPr>
          <w:p w:rsidR="002A74D8" w:rsidRPr="00F51DFB" w:rsidRDefault="002A74D8" w:rsidP="003208CF">
            <w:pPr>
              <w:pStyle w:val="TableParagraph"/>
              <w:spacing w:before="59"/>
              <w:ind w:right="-20" w:firstLine="18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F51DFB">
              <w:rPr>
                <w:rFonts w:asciiTheme="majorHAnsi" w:hAnsiTheme="majorHAnsi" w:cstheme="majorHAnsi"/>
                <w:b/>
                <w:sz w:val="28"/>
                <w:szCs w:val="28"/>
              </w:rPr>
              <w:lastRenderedPageBreak/>
              <w:t>Tổng</w:t>
            </w:r>
          </w:p>
        </w:tc>
        <w:tc>
          <w:tcPr>
            <w:tcW w:w="7229" w:type="dxa"/>
          </w:tcPr>
          <w:p w:rsidR="002A74D8" w:rsidRPr="00F51DFB" w:rsidRDefault="002A74D8" w:rsidP="003208CF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134" w:type="dxa"/>
          </w:tcPr>
          <w:p w:rsidR="002A74D8" w:rsidRPr="00F51DFB" w:rsidRDefault="00F3463E" w:rsidP="003208CF">
            <w:pPr>
              <w:pStyle w:val="TableParagraph"/>
              <w:spacing w:before="59"/>
              <w:ind w:left="343" w:right="335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F51DFB"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  <w:t>9</w:t>
            </w:r>
          </w:p>
        </w:tc>
        <w:tc>
          <w:tcPr>
            <w:tcW w:w="1030" w:type="dxa"/>
          </w:tcPr>
          <w:p w:rsidR="002A74D8" w:rsidRPr="00F51DFB" w:rsidRDefault="002A74D8" w:rsidP="003208CF">
            <w:pPr>
              <w:pStyle w:val="TableParagraph"/>
              <w:spacing w:before="66"/>
              <w:ind w:left="22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F51DFB"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  <w:t>3</w:t>
            </w:r>
          </w:p>
        </w:tc>
        <w:tc>
          <w:tcPr>
            <w:tcW w:w="1815" w:type="dxa"/>
          </w:tcPr>
          <w:p w:rsidR="002A74D8" w:rsidRPr="00F51DFB" w:rsidRDefault="00F3463E" w:rsidP="003208CF">
            <w:pPr>
              <w:pStyle w:val="TableParagraph"/>
              <w:spacing w:before="66"/>
              <w:ind w:left="25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F51DFB"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  <w:t>7</w:t>
            </w:r>
          </w:p>
        </w:tc>
      </w:tr>
    </w:tbl>
    <w:p w:rsidR="00591DBC" w:rsidRPr="00F51DFB" w:rsidRDefault="00591DBC" w:rsidP="00591DBC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5F3936" w:rsidRPr="00F51DFB" w:rsidRDefault="005F3936">
      <w:pPr>
        <w:rPr>
          <w:rFonts w:asciiTheme="majorHAnsi" w:hAnsiTheme="majorHAnsi" w:cstheme="majorHAnsi"/>
          <w:lang w:val="vi-VN"/>
        </w:rPr>
      </w:pPr>
      <w:r w:rsidRPr="00F51DFB">
        <w:rPr>
          <w:rFonts w:asciiTheme="majorHAnsi" w:hAnsiTheme="majorHAnsi" w:cstheme="majorHAnsi"/>
          <w:lang w:val="vi-VN"/>
        </w:rPr>
        <w:t xml:space="preserve">                                          </w:t>
      </w:r>
    </w:p>
    <w:p w:rsidR="00E14BD2" w:rsidRPr="00F51DFB" w:rsidRDefault="005F3936">
      <w:pPr>
        <w:rPr>
          <w:rFonts w:asciiTheme="majorHAnsi" w:hAnsiTheme="majorHAnsi" w:cstheme="majorHAnsi"/>
          <w:lang w:val="vi-VN"/>
        </w:rPr>
      </w:pPr>
      <w:r w:rsidRPr="00F51DFB">
        <w:rPr>
          <w:rFonts w:asciiTheme="majorHAnsi" w:hAnsiTheme="majorHAnsi" w:cstheme="majorHAnsi"/>
          <w:lang w:val="vi-VN"/>
        </w:rPr>
        <w:t xml:space="preserve">                                                    Tổ Trưởng                                                                              GVBM</w:t>
      </w:r>
    </w:p>
    <w:p w:rsidR="005F3936" w:rsidRPr="00F51DFB" w:rsidRDefault="005F3936">
      <w:pPr>
        <w:rPr>
          <w:rFonts w:asciiTheme="majorHAnsi" w:hAnsiTheme="majorHAnsi" w:cstheme="majorHAnsi"/>
          <w:lang w:val="vi-VN"/>
        </w:rPr>
      </w:pPr>
    </w:p>
    <w:p w:rsidR="005F3936" w:rsidRPr="00F51DFB" w:rsidRDefault="005F3936">
      <w:pPr>
        <w:rPr>
          <w:rFonts w:asciiTheme="majorHAnsi" w:hAnsiTheme="majorHAnsi" w:cstheme="majorHAnsi"/>
          <w:lang w:val="vi-VN"/>
        </w:rPr>
      </w:pPr>
    </w:p>
    <w:p w:rsidR="005F3936" w:rsidRPr="00F51DFB" w:rsidRDefault="005F3936">
      <w:pPr>
        <w:rPr>
          <w:rFonts w:asciiTheme="majorHAnsi" w:hAnsiTheme="majorHAnsi" w:cstheme="majorHAnsi"/>
          <w:lang w:val="vi-VN"/>
        </w:rPr>
      </w:pPr>
    </w:p>
    <w:p w:rsidR="005F3936" w:rsidRPr="00F51DFB" w:rsidRDefault="005F3936">
      <w:pPr>
        <w:rPr>
          <w:rFonts w:asciiTheme="majorHAnsi" w:hAnsiTheme="majorHAnsi" w:cstheme="majorHAnsi"/>
          <w:lang w:val="vi-VN"/>
        </w:rPr>
      </w:pPr>
      <w:r w:rsidRPr="00F51DFB">
        <w:rPr>
          <w:rFonts w:asciiTheme="majorHAnsi" w:hAnsiTheme="majorHAnsi" w:cstheme="majorHAnsi"/>
          <w:lang w:val="vi-VN"/>
        </w:rPr>
        <w:t xml:space="preserve">                                              Đặng Thị Bé                                                                        Phan Minh Thục</w:t>
      </w:r>
      <w:bookmarkStart w:id="0" w:name="_GoBack"/>
      <w:bookmarkEnd w:id="0"/>
    </w:p>
    <w:sectPr w:rsidR="005F3936" w:rsidRPr="00F51DFB" w:rsidSect="00B45562">
      <w:pgSz w:w="16840" w:h="11907" w:orient="landscape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267A" w:rsidRDefault="007F267A" w:rsidP="00591DBC">
      <w:pPr>
        <w:spacing w:after="0" w:line="240" w:lineRule="auto"/>
      </w:pPr>
      <w:r>
        <w:separator/>
      </w:r>
    </w:p>
  </w:endnote>
  <w:endnote w:type="continuationSeparator" w:id="0">
    <w:p w:rsidR="007F267A" w:rsidRDefault="007F267A" w:rsidP="00591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267A" w:rsidRDefault="007F267A" w:rsidP="00591DBC">
      <w:pPr>
        <w:spacing w:after="0" w:line="240" w:lineRule="auto"/>
      </w:pPr>
      <w:r>
        <w:separator/>
      </w:r>
    </w:p>
  </w:footnote>
  <w:footnote w:type="continuationSeparator" w:id="0">
    <w:p w:rsidR="007F267A" w:rsidRDefault="007F267A" w:rsidP="00591D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1DBC"/>
    <w:rsid w:val="000C548C"/>
    <w:rsid w:val="000F00CA"/>
    <w:rsid w:val="002814D6"/>
    <w:rsid w:val="002A74D8"/>
    <w:rsid w:val="004D2490"/>
    <w:rsid w:val="004F1952"/>
    <w:rsid w:val="00591DBC"/>
    <w:rsid w:val="005F3936"/>
    <w:rsid w:val="006259C0"/>
    <w:rsid w:val="007126E9"/>
    <w:rsid w:val="00766EBE"/>
    <w:rsid w:val="007F267A"/>
    <w:rsid w:val="009F371B"/>
    <w:rsid w:val="00C75586"/>
    <w:rsid w:val="00D44250"/>
    <w:rsid w:val="00E01E1F"/>
    <w:rsid w:val="00E14BD2"/>
    <w:rsid w:val="00E2571C"/>
    <w:rsid w:val="00EE009A"/>
    <w:rsid w:val="00F01368"/>
    <w:rsid w:val="00F32698"/>
    <w:rsid w:val="00F3463E"/>
    <w:rsid w:val="00F51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418D200-2814-413F-89B8-9CDF9E23D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1DBC"/>
    <w:pPr>
      <w:spacing w:after="160" w:line="25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91DB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val="vi-V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91DBC"/>
  </w:style>
  <w:style w:type="paragraph" w:styleId="Footer">
    <w:name w:val="footer"/>
    <w:basedOn w:val="Normal"/>
    <w:link w:val="FooterChar"/>
    <w:uiPriority w:val="99"/>
    <w:semiHidden/>
    <w:unhideWhenUsed/>
    <w:rsid w:val="00591DB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val="vi-VN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591DBC"/>
  </w:style>
  <w:style w:type="paragraph" w:styleId="BodyText">
    <w:name w:val="Body Text"/>
    <w:basedOn w:val="Normal"/>
    <w:link w:val="BodyTextChar"/>
    <w:uiPriority w:val="1"/>
    <w:unhideWhenUsed/>
    <w:qFormat/>
    <w:rsid w:val="00591DB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591DBC"/>
    <w:rPr>
      <w:rFonts w:ascii="Times New Roman" w:eastAsia="Times New Roman" w:hAnsi="Times New Roman" w:cs="Times New Roman"/>
      <w:sz w:val="26"/>
      <w:szCs w:val="26"/>
      <w:lang w:val="en-US"/>
    </w:rPr>
  </w:style>
  <w:style w:type="paragraph" w:customStyle="1" w:styleId="TableParagraph">
    <w:name w:val="Table Paragraph"/>
    <w:basedOn w:val="Normal"/>
    <w:uiPriority w:val="1"/>
    <w:qFormat/>
    <w:rsid w:val="00591DB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SONHOA</dc:creator>
  <cp:lastModifiedBy>Admin</cp:lastModifiedBy>
  <cp:revision>8</cp:revision>
  <dcterms:created xsi:type="dcterms:W3CDTF">2023-12-20T12:28:00Z</dcterms:created>
  <dcterms:modified xsi:type="dcterms:W3CDTF">2024-12-26T08:21:00Z</dcterms:modified>
</cp:coreProperties>
</file>